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171D" w14:textId="319EEC71" w:rsidR="00F05211" w:rsidRPr="003F7395" w:rsidRDefault="00E559FC">
      <w:pPr>
        <w:rPr>
          <w:b/>
          <w:bCs/>
          <w:sz w:val="36"/>
          <w:szCs w:val="36"/>
        </w:rPr>
      </w:pPr>
      <w:r w:rsidRPr="003F7395">
        <w:rPr>
          <w:b/>
          <w:bCs/>
          <w:sz w:val="36"/>
          <w:szCs w:val="36"/>
        </w:rPr>
        <w:t>William Aston Hall</w:t>
      </w:r>
    </w:p>
    <w:p w14:paraId="0D2672D6" w14:textId="4339168B" w:rsidR="00E559FC" w:rsidRPr="003F7395" w:rsidRDefault="00E559FC">
      <w:pPr>
        <w:rPr>
          <w:i/>
          <w:iCs/>
          <w:sz w:val="36"/>
          <w:szCs w:val="36"/>
        </w:rPr>
      </w:pPr>
      <w:r w:rsidRPr="003F7395">
        <w:rPr>
          <w:i/>
          <w:iCs/>
          <w:sz w:val="36"/>
          <w:szCs w:val="36"/>
        </w:rPr>
        <w:t>Technical Overview – May 2022</w:t>
      </w:r>
    </w:p>
    <w:p w14:paraId="72F48C70" w14:textId="77777777" w:rsidR="003F7395" w:rsidRPr="003F7395" w:rsidRDefault="003F7395">
      <w:pPr>
        <w:rPr>
          <w:sz w:val="24"/>
          <w:szCs w:val="24"/>
        </w:rPr>
      </w:pPr>
    </w:p>
    <w:p w14:paraId="0022B3D5" w14:textId="336CE0B0" w:rsidR="00E559FC" w:rsidRPr="003F7395" w:rsidRDefault="00E559FC">
      <w:pPr>
        <w:rPr>
          <w:sz w:val="24"/>
          <w:szCs w:val="24"/>
          <w:u w:val="single"/>
        </w:rPr>
      </w:pPr>
      <w:r w:rsidRPr="003F7395">
        <w:rPr>
          <w:sz w:val="24"/>
          <w:szCs w:val="24"/>
          <w:u w:val="single"/>
        </w:rPr>
        <w:t>Auditorium</w:t>
      </w:r>
    </w:p>
    <w:p w14:paraId="473D9F16" w14:textId="61006597" w:rsidR="00E559FC" w:rsidRPr="003F7395" w:rsidRDefault="0044306C" w:rsidP="00E559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Gently r</w:t>
      </w:r>
      <w:r w:rsidR="00E559FC" w:rsidRPr="003F7395">
        <w:rPr>
          <w:sz w:val="24"/>
          <w:szCs w:val="24"/>
        </w:rPr>
        <w:t xml:space="preserve">aked </w:t>
      </w:r>
      <w:r>
        <w:rPr>
          <w:sz w:val="24"/>
          <w:szCs w:val="24"/>
        </w:rPr>
        <w:t>s</w:t>
      </w:r>
      <w:r w:rsidR="00E559FC" w:rsidRPr="003F7395">
        <w:rPr>
          <w:sz w:val="24"/>
          <w:szCs w:val="24"/>
        </w:rPr>
        <w:t xml:space="preserve">eating, with </w:t>
      </w:r>
      <w:r>
        <w:rPr>
          <w:sz w:val="24"/>
          <w:szCs w:val="24"/>
        </w:rPr>
        <w:t>raked b</w:t>
      </w:r>
      <w:r w:rsidR="00E559FC" w:rsidRPr="003F7395">
        <w:rPr>
          <w:sz w:val="24"/>
          <w:szCs w:val="24"/>
        </w:rPr>
        <w:t>alcony</w:t>
      </w:r>
      <w:r w:rsidR="00680967">
        <w:rPr>
          <w:sz w:val="24"/>
          <w:szCs w:val="24"/>
        </w:rPr>
        <w:t>.</w:t>
      </w:r>
    </w:p>
    <w:p w14:paraId="71C70DBE" w14:textId="560D4939" w:rsidR="00E559FC" w:rsidRPr="003F7395" w:rsidRDefault="00E559FC" w:rsidP="00E55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395">
        <w:rPr>
          <w:sz w:val="24"/>
          <w:szCs w:val="24"/>
        </w:rPr>
        <w:t>Rear third of auditorium and balcony can be closed off with curtains</w:t>
      </w:r>
      <w:r w:rsidR="00680967">
        <w:rPr>
          <w:sz w:val="24"/>
          <w:szCs w:val="24"/>
        </w:rPr>
        <w:t>.</w:t>
      </w:r>
    </w:p>
    <w:p w14:paraId="12C33071" w14:textId="763D6414" w:rsidR="00E559FC" w:rsidRPr="003F7395" w:rsidRDefault="00E559FC" w:rsidP="00E55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395">
        <w:rPr>
          <w:sz w:val="24"/>
          <w:szCs w:val="24"/>
        </w:rPr>
        <w:t xml:space="preserve">Sound and lighting control position </w:t>
      </w:r>
      <w:r w:rsidR="00680967">
        <w:rPr>
          <w:sz w:val="24"/>
          <w:szCs w:val="24"/>
        </w:rPr>
        <w:t xml:space="preserve">two thirds </w:t>
      </w:r>
      <w:r w:rsidRPr="003F7395">
        <w:rPr>
          <w:sz w:val="24"/>
          <w:szCs w:val="24"/>
        </w:rPr>
        <w:t xml:space="preserve">of the way back, to Audience Right of </w:t>
      </w:r>
      <w:r w:rsidR="00680967">
        <w:rPr>
          <w:sz w:val="24"/>
          <w:szCs w:val="24"/>
        </w:rPr>
        <w:t>c</w:t>
      </w:r>
      <w:r w:rsidRPr="003F7395">
        <w:rPr>
          <w:sz w:val="24"/>
          <w:szCs w:val="24"/>
        </w:rPr>
        <w:t>entre.</w:t>
      </w:r>
    </w:p>
    <w:p w14:paraId="3DF09415" w14:textId="2C354C6D" w:rsidR="00E559FC" w:rsidRPr="003F7395" w:rsidRDefault="00E559FC" w:rsidP="00E55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395">
        <w:rPr>
          <w:sz w:val="24"/>
          <w:szCs w:val="24"/>
        </w:rPr>
        <w:t xml:space="preserve">Follow Spot positions on </w:t>
      </w:r>
      <w:r w:rsidR="00680967">
        <w:rPr>
          <w:sz w:val="24"/>
          <w:szCs w:val="24"/>
        </w:rPr>
        <w:t>f</w:t>
      </w:r>
      <w:r w:rsidRPr="003F7395">
        <w:rPr>
          <w:sz w:val="24"/>
          <w:szCs w:val="24"/>
        </w:rPr>
        <w:t xml:space="preserve">ront of </w:t>
      </w:r>
      <w:r w:rsidR="00680967">
        <w:rPr>
          <w:sz w:val="24"/>
          <w:szCs w:val="24"/>
        </w:rPr>
        <w:t>b</w:t>
      </w:r>
      <w:r w:rsidRPr="003F7395">
        <w:rPr>
          <w:sz w:val="24"/>
          <w:szCs w:val="24"/>
        </w:rPr>
        <w:t>alcony</w:t>
      </w:r>
      <w:r w:rsidR="00680967">
        <w:rPr>
          <w:sz w:val="24"/>
          <w:szCs w:val="24"/>
        </w:rPr>
        <w:t>.</w:t>
      </w:r>
    </w:p>
    <w:p w14:paraId="65047C19" w14:textId="7819C01E" w:rsidR="00E559FC" w:rsidRPr="003F7395" w:rsidRDefault="00E559FC">
      <w:pPr>
        <w:rPr>
          <w:sz w:val="24"/>
          <w:szCs w:val="24"/>
        </w:rPr>
      </w:pPr>
    </w:p>
    <w:p w14:paraId="0EEC3477" w14:textId="11CC452C" w:rsidR="00E559FC" w:rsidRPr="003F7395" w:rsidRDefault="00E559FC">
      <w:pPr>
        <w:rPr>
          <w:sz w:val="24"/>
          <w:szCs w:val="24"/>
          <w:u w:val="single"/>
        </w:rPr>
      </w:pPr>
      <w:r w:rsidRPr="003F7395">
        <w:rPr>
          <w:sz w:val="24"/>
          <w:szCs w:val="24"/>
          <w:u w:val="single"/>
        </w:rPr>
        <w:t>Stage</w:t>
      </w:r>
    </w:p>
    <w:p w14:paraId="6486600E" w14:textId="3B83E380" w:rsidR="00E559FC" w:rsidRPr="003F7395" w:rsidRDefault="00086DF6" w:rsidP="00E55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7395">
        <w:rPr>
          <w:sz w:val="24"/>
          <w:szCs w:val="24"/>
        </w:rPr>
        <w:t>Proscenium Arch stage, with apron</w:t>
      </w:r>
      <w:r w:rsidR="00B35029" w:rsidRPr="003F7395">
        <w:rPr>
          <w:sz w:val="24"/>
          <w:szCs w:val="24"/>
        </w:rPr>
        <w:t>.</w:t>
      </w:r>
      <w:r w:rsidR="00D97F0A" w:rsidRPr="003F7395">
        <w:rPr>
          <w:sz w:val="24"/>
          <w:szCs w:val="24"/>
        </w:rPr>
        <w:t xml:space="preserve"> </w:t>
      </w:r>
      <w:r w:rsidR="00B35029" w:rsidRPr="003F7395">
        <w:rPr>
          <w:sz w:val="24"/>
          <w:szCs w:val="24"/>
        </w:rPr>
        <w:t xml:space="preserve"> Hardwood floor US of Prosc</w:t>
      </w:r>
      <w:r w:rsidR="003F7395">
        <w:rPr>
          <w:sz w:val="24"/>
          <w:szCs w:val="24"/>
        </w:rPr>
        <w:t>.</w:t>
      </w:r>
      <w:r w:rsidR="00B35029" w:rsidRPr="003F7395">
        <w:rPr>
          <w:sz w:val="24"/>
          <w:szCs w:val="24"/>
        </w:rPr>
        <w:t xml:space="preserve">, modular staging with ply tops DS. Partly covered in </w:t>
      </w:r>
      <w:r w:rsidR="00680967">
        <w:rPr>
          <w:sz w:val="24"/>
          <w:szCs w:val="24"/>
        </w:rPr>
        <w:t xml:space="preserve">black </w:t>
      </w:r>
      <w:r w:rsidR="00B35029" w:rsidRPr="003F7395">
        <w:rPr>
          <w:sz w:val="24"/>
          <w:szCs w:val="24"/>
        </w:rPr>
        <w:t>vinyl dance floor.</w:t>
      </w:r>
    </w:p>
    <w:p w14:paraId="5966DC58" w14:textId="13C1C080" w:rsidR="00D97F0A" w:rsidRPr="003F7395" w:rsidRDefault="00D97F0A" w:rsidP="00E55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7395">
        <w:rPr>
          <w:sz w:val="24"/>
          <w:szCs w:val="24"/>
        </w:rPr>
        <w:t>1.0 m above auditorium floor, with stairs to auditorium both sides</w:t>
      </w:r>
      <w:r w:rsidR="00680967">
        <w:rPr>
          <w:sz w:val="24"/>
          <w:szCs w:val="24"/>
        </w:rPr>
        <w:t>.</w:t>
      </w:r>
    </w:p>
    <w:p w14:paraId="4DAE609C" w14:textId="0B02AC3F" w:rsidR="00086DF6" w:rsidRPr="003F7395" w:rsidRDefault="00086DF6" w:rsidP="00E55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7395">
        <w:rPr>
          <w:sz w:val="24"/>
          <w:szCs w:val="24"/>
        </w:rPr>
        <w:t xml:space="preserve">Proscenium Opening 8.5 </w:t>
      </w:r>
      <w:proofErr w:type="gramStart"/>
      <w:r w:rsidRPr="003F7395">
        <w:rPr>
          <w:sz w:val="24"/>
          <w:szCs w:val="24"/>
        </w:rPr>
        <w:t>m  x</w:t>
      </w:r>
      <w:proofErr w:type="gramEnd"/>
      <w:r w:rsidRPr="003F7395">
        <w:rPr>
          <w:sz w:val="24"/>
          <w:szCs w:val="24"/>
        </w:rPr>
        <w:t xml:space="preserve"> 4.47 m high</w:t>
      </w:r>
      <w:r w:rsidR="00680967">
        <w:rPr>
          <w:sz w:val="24"/>
          <w:szCs w:val="24"/>
        </w:rPr>
        <w:t>.</w:t>
      </w:r>
    </w:p>
    <w:p w14:paraId="2926EA1C" w14:textId="0BFB46D6" w:rsidR="00086DF6" w:rsidRPr="003F7395" w:rsidRDefault="00680967" w:rsidP="00E55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Front of a</w:t>
      </w:r>
      <w:r w:rsidR="00086DF6" w:rsidRPr="003F7395">
        <w:rPr>
          <w:sz w:val="24"/>
          <w:szCs w:val="24"/>
        </w:rPr>
        <w:t>pron to US of Prosc. 3.6 m</w:t>
      </w:r>
      <w:r w:rsidR="000A36D5" w:rsidRPr="003F7395">
        <w:rPr>
          <w:sz w:val="24"/>
          <w:szCs w:val="24"/>
        </w:rPr>
        <w:t xml:space="preserve">, Width 10m minimum </w:t>
      </w:r>
      <w:r w:rsidR="00B35029" w:rsidRPr="003F7395">
        <w:rPr>
          <w:sz w:val="24"/>
          <w:szCs w:val="24"/>
        </w:rPr>
        <w:t>(</w:t>
      </w:r>
      <w:r w:rsidR="0044306C">
        <w:rPr>
          <w:sz w:val="24"/>
          <w:szCs w:val="24"/>
        </w:rPr>
        <w:t>s</w:t>
      </w:r>
      <w:r w:rsidR="00B35029" w:rsidRPr="003F7395">
        <w:rPr>
          <w:sz w:val="24"/>
          <w:szCs w:val="24"/>
        </w:rPr>
        <w:t>peaker stacks either side 5.75 m from centre</w:t>
      </w:r>
      <w:r w:rsidR="00D14A19" w:rsidRPr="003F739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62A4F2C" w14:textId="098A63EE" w:rsidR="00086DF6" w:rsidRPr="003F7395" w:rsidRDefault="00086DF6" w:rsidP="00E55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7395">
        <w:rPr>
          <w:sz w:val="24"/>
          <w:szCs w:val="24"/>
        </w:rPr>
        <w:t>US of Prosc</w:t>
      </w:r>
      <w:r w:rsidR="003F7395">
        <w:rPr>
          <w:sz w:val="24"/>
          <w:szCs w:val="24"/>
        </w:rPr>
        <w:t>.</w:t>
      </w:r>
      <w:r w:rsidRPr="003F7395">
        <w:rPr>
          <w:sz w:val="24"/>
          <w:szCs w:val="24"/>
        </w:rPr>
        <w:t xml:space="preserve"> to fixed US Masking 6.8 m</w:t>
      </w:r>
      <w:r w:rsidR="00680967">
        <w:rPr>
          <w:sz w:val="24"/>
          <w:szCs w:val="24"/>
        </w:rPr>
        <w:t>.</w:t>
      </w:r>
    </w:p>
    <w:p w14:paraId="41C77768" w14:textId="6BD8F492" w:rsidR="000A36D5" w:rsidRPr="003F7395" w:rsidRDefault="000A36D5" w:rsidP="00E55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7395">
        <w:rPr>
          <w:sz w:val="24"/>
          <w:szCs w:val="24"/>
        </w:rPr>
        <w:t>Crossover</w:t>
      </w:r>
      <w:r w:rsidR="00680967">
        <w:rPr>
          <w:sz w:val="24"/>
          <w:szCs w:val="24"/>
        </w:rPr>
        <w:t xml:space="preserve"> corridor</w:t>
      </w:r>
      <w:r w:rsidRPr="003F7395">
        <w:rPr>
          <w:sz w:val="24"/>
          <w:szCs w:val="24"/>
        </w:rPr>
        <w:t xml:space="preserve"> US of fixed masking</w:t>
      </w:r>
      <w:r w:rsidR="00680967">
        <w:rPr>
          <w:sz w:val="24"/>
          <w:szCs w:val="24"/>
        </w:rPr>
        <w:t>.</w:t>
      </w:r>
    </w:p>
    <w:p w14:paraId="5640818A" w14:textId="404D1D7C" w:rsidR="000A36D5" w:rsidRPr="003F7395" w:rsidRDefault="00B35029" w:rsidP="00E55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7395">
        <w:rPr>
          <w:sz w:val="24"/>
          <w:szCs w:val="24"/>
        </w:rPr>
        <w:t>Wing widths SL 4.3 m</w:t>
      </w:r>
      <w:r w:rsidR="00D97F0A" w:rsidRPr="003F7395">
        <w:rPr>
          <w:sz w:val="24"/>
          <w:szCs w:val="24"/>
        </w:rPr>
        <w:t>, SR 2.6 – 4.0m (Narrower DS)</w:t>
      </w:r>
      <w:r w:rsidR="00680967">
        <w:rPr>
          <w:sz w:val="24"/>
          <w:szCs w:val="24"/>
        </w:rPr>
        <w:t>.</w:t>
      </w:r>
    </w:p>
    <w:p w14:paraId="42357CAC" w14:textId="6970FB8E" w:rsidR="00D97F0A" w:rsidRPr="003F7395" w:rsidRDefault="00715DF6" w:rsidP="00E55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7395">
        <w:rPr>
          <w:sz w:val="24"/>
          <w:szCs w:val="24"/>
        </w:rPr>
        <w:t>11 hemp sets over stage, 75kg SWL</w:t>
      </w:r>
      <w:r w:rsidR="00680967">
        <w:rPr>
          <w:sz w:val="24"/>
          <w:szCs w:val="24"/>
        </w:rPr>
        <w:t>.</w:t>
      </w:r>
    </w:p>
    <w:p w14:paraId="4F8D7A1B" w14:textId="442CB8A2" w:rsidR="00715DF6" w:rsidRPr="003F7395" w:rsidRDefault="00715DF6" w:rsidP="00E55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7395">
        <w:rPr>
          <w:sz w:val="24"/>
          <w:szCs w:val="24"/>
        </w:rPr>
        <w:t>5 Winch bars over stage</w:t>
      </w:r>
      <w:r w:rsidR="0044306C">
        <w:rPr>
          <w:sz w:val="24"/>
          <w:szCs w:val="24"/>
        </w:rPr>
        <w:t>. B</w:t>
      </w:r>
      <w:r w:rsidRPr="003F7395">
        <w:rPr>
          <w:sz w:val="24"/>
          <w:szCs w:val="24"/>
        </w:rPr>
        <w:t>ars 1,3,5 are IWBs. 200 kg SWL</w:t>
      </w:r>
      <w:r w:rsidR="00680967">
        <w:rPr>
          <w:sz w:val="24"/>
          <w:szCs w:val="24"/>
        </w:rPr>
        <w:t>.</w:t>
      </w:r>
    </w:p>
    <w:p w14:paraId="115D506A" w14:textId="0733A96A" w:rsidR="00715DF6" w:rsidRPr="003F7395" w:rsidRDefault="00715DF6" w:rsidP="00E55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7395">
        <w:rPr>
          <w:sz w:val="24"/>
          <w:szCs w:val="24"/>
        </w:rPr>
        <w:t>Electrically operated house tabs</w:t>
      </w:r>
      <w:r w:rsidR="00680967">
        <w:rPr>
          <w:sz w:val="24"/>
          <w:szCs w:val="24"/>
        </w:rPr>
        <w:t>.</w:t>
      </w:r>
    </w:p>
    <w:p w14:paraId="73F855D3" w14:textId="4DBB83AF" w:rsidR="00715DF6" w:rsidRDefault="00715DF6" w:rsidP="00E55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7395">
        <w:rPr>
          <w:sz w:val="24"/>
          <w:szCs w:val="24"/>
        </w:rPr>
        <w:t xml:space="preserve">Get in via door 1.3m wide x </w:t>
      </w:r>
      <w:r w:rsidR="00D14A19" w:rsidRPr="003F7395">
        <w:rPr>
          <w:sz w:val="24"/>
          <w:szCs w:val="24"/>
        </w:rPr>
        <w:t>3m high, 1.1m above car park.</w:t>
      </w:r>
    </w:p>
    <w:p w14:paraId="2DB7B6C7" w14:textId="013B7D64" w:rsidR="00680967" w:rsidRPr="003F7395" w:rsidRDefault="00680967" w:rsidP="00E55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disabled access.</w:t>
      </w:r>
    </w:p>
    <w:p w14:paraId="0F38A45C" w14:textId="33C48CF0" w:rsidR="00D14A19" w:rsidRPr="003F7395" w:rsidRDefault="00D14A19" w:rsidP="00D14A19">
      <w:pPr>
        <w:rPr>
          <w:sz w:val="24"/>
          <w:szCs w:val="24"/>
        </w:rPr>
      </w:pPr>
    </w:p>
    <w:p w14:paraId="165F97F9" w14:textId="14FE9D8A" w:rsidR="00D14A19" w:rsidRPr="000603F1" w:rsidRDefault="00D14A19" w:rsidP="00D14A19">
      <w:pPr>
        <w:rPr>
          <w:b/>
          <w:bCs/>
          <w:sz w:val="24"/>
          <w:szCs w:val="24"/>
          <w:u w:val="single"/>
        </w:rPr>
      </w:pPr>
      <w:r w:rsidRPr="000603F1">
        <w:rPr>
          <w:b/>
          <w:bCs/>
          <w:sz w:val="24"/>
          <w:szCs w:val="24"/>
          <w:u w:val="single"/>
        </w:rPr>
        <w:t>Sound</w:t>
      </w:r>
    </w:p>
    <w:p w14:paraId="06EE7241" w14:textId="61A298C2" w:rsidR="00F47829" w:rsidRPr="003F7395" w:rsidRDefault="00F47829" w:rsidP="00F478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395">
        <w:rPr>
          <w:sz w:val="24"/>
          <w:szCs w:val="24"/>
        </w:rPr>
        <w:t>Nexo Line Array (Geo D10, 6 Flown cabs</w:t>
      </w:r>
      <w:r w:rsidR="0044306C">
        <w:rPr>
          <w:sz w:val="24"/>
          <w:szCs w:val="24"/>
        </w:rPr>
        <w:t xml:space="preserve"> either side</w:t>
      </w:r>
      <w:r w:rsidRPr="003F7395">
        <w:rPr>
          <w:sz w:val="24"/>
          <w:szCs w:val="24"/>
        </w:rPr>
        <w:t>, 3 ground stacked either side)</w:t>
      </w:r>
      <w:r w:rsidR="00680967">
        <w:rPr>
          <w:sz w:val="24"/>
          <w:szCs w:val="24"/>
        </w:rPr>
        <w:t>.</w:t>
      </w:r>
    </w:p>
    <w:p w14:paraId="26FEB5EC" w14:textId="507EA398" w:rsidR="00F47829" w:rsidRPr="003F7395" w:rsidRDefault="00F47829" w:rsidP="00F478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395">
        <w:rPr>
          <w:sz w:val="24"/>
          <w:szCs w:val="24"/>
        </w:rPr>
        <w:t xml:space="preserve">4 JBL AC16 </w:t>
      </w:r>
      <w:r w:rsidR="0044306C">
        <w:rPr>
          <w:sz w:val="24"/>
          <w:szCs w:val="24"/>
        </w:rPr>
        <w:t>f</w:t>
      </w:r>
      <w:r w:rsidRPr="003F7395">
        <w:rPr>
          <w:sz w:val="24"/>
          <w:szCs w:val="24"/>
        </w:rPr>
        <w:t>ront fills</w:t>
      </w:r>
      <w:r w:rsidR="00680967">
        <w:rPr>
          <w:sz w:val="24"/>
          <w:szCs w:val="24"/>
        </w:rPr>
        <w:t>.</w:t>
      </w:r>
    </w:p>
    <w:p w14:paraId="1F3B5097" w14:textId="40C0838A" w:rsidR="00F47829" w:rsidRPr="003F7395" w:rsidRDefault="00F47829" w:rsidP="00F478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395">
        <w:rPr>
          <w:sz w:val="24"/>
          <w:szCs w:val="24"/>
        </w:rPr>
        <w:t>6 Adlib Audio AA218 Subs</w:t>
      </w:r>
      <w:r w:rsidR="00680967">
        <w:rPr>
          <w:sz w:val="24"/>
          <w:szCs w:val="24"/>
        </w:rPr>
        <w:t>.</w:t>
      </w:r>
    </w:p>
    <w:p w14:paraId="20CAE31B" w14:textId="34831FA6" w:rsidR="00F47829" w:rsidRPr="003F7395" w:rsidRDefault="0033367A" w:rsidP="00F478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395">
        <w:rPr>
          <w:sz w:val="24"/>
          <w:szCs w:val="24"/>
        </w:rPr>
        <w:t>2 JBL AC18/26 on Balcony</w:t>
      </w:r>
      <w:r w:rsidR="00680967">
        <w:rPr>
          <w:sz w:val="24"/>
          <w:szCs w:val="24"/>
        </w:rPr>
        <w:t>.</w:t>
      </w:r>
    </w:p>
    <w:p w14:paraId="762A1F1A" w14:textId="2561E6F8" w:rsidR="0033367A" w:rsidRPr="003F7395" w:rsidRDefault="0033367A" w:rsidP="00F478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395">
        <w:rPr>
          <w:sz w:val="24"/>
          <w:szCs w:val="24"/>
        </w:rPr>
        <w:t>4 JBL SRX712 Wedge Monitors</w:t>
      </w:r>
      <w:r w:rsidR="00680967">
        <w:rPr>
          <w:sz w:val="24"/>
          <w:szCs w:val="24"/>
        </w:rPr>
        <w:t>.</w:t>
      </w:r>
    </w:p>
    <w:p w14:paraId="2DF95A10" w14:textId="0EBA13FD" w:rsidR="0033367A" w:rsidRPr="003F7395" w:rsidRDefault="0033367A" w:rsidP="00F478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395">
        <w:rPr>
          <w:sz w:val="24"/>
          <w:szCs w:val="24"/>
        </w:rPr>
        <w:t>Sound</w:t>
      </w:r>
      <w:r w:rsidR="0044306C">
        <w:rPr>
          <w:sz w:val="24"/>
          <w:szCs w:val="24"/>
        </w:rPr>
        <w:t>c</w:t>
      </w:r>
      <w:r w:rsidRPr="003F7395">
        <w:rPr>
          <w:sz w:val="24"/>
          <w:szCs w:val="24"/>
        </w:rPr>
        <w:t xml:space="preserve">raft VI1 mixing </w:t>
      </w:r>
      <w:r w:rsidR="0044306C">
        <w:rPr>
          <w:sz w:val="24"/>
          <w:szCs w:val="24"/>
        </w:rPr>
        <w:t>c</w:t>
      </w:r>
      <w:r w:rsidRPr="003F7395">
        <w:rPr>
          <w:sz w:val="24"/>
          <w:szCs w:val="24"/>
        </w:rPr>
        <w:t>onsole</w:t>
      </w:r>
      <w:r w:rsidR="00680967">
        <w:rPr>
          <w:sz w:val="24"/>
          <w:szCs w:val="24"/>
        </w:rPr>
        <w:t>.</w:t>
      </w:r>
    </w:p>
    <w:p w14:paraId="4D636277" w14:textId="39F923A1" w:rsidR="0033367A" w:rsidRPr="003F7395" w:rsidRDefault="0033367A" w:rsidP="00F478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395">
        <w:rPr>
          <w:sz w:val="24"/>
          <w:szCs w:val="24"/>
        </w:rPr>
        <w:t>48 Channel multicore</w:t>
      </w:r>
      <w:r w:rsidR="00C06C9B">
        <w:rPr>
          <w:sz w:val="24"/>
          <w:szCs w:val="24"/>
        </w:rPr>
        <w:t xml:space="preserve"> DSL</w:t>
      </w:r>
      <w:r w:rsidRPr="003F7395">
        <w:rPr>
          <w:sz w:val="24"/>
          <w:szCs w:val="24"/>
        </w:rPr>
        <w:t xml:space="preserve"> to FoH</w:t>
      </w:r>
      <w:r w:rsidR="003F7395">
        <w:rPr>
          <w:sz w:val="24"/>
          <w:szCs w:val="24"/>
        </w:rPr>
        <w:t xml:space="preserve"> control position</w:t>
      </w:r>
      <w:r w:rsidRPr="003F7395">
        <w:rPr>
          <w:sz w:val="24"/>
          <w:szCs w:val="24"/>
        </w:rPr>
        <w:t xml:space="preserve">, </w:t>
      </w:r>
      <w:proofErr w:type="gramStart"/>
      <w:r w:rsidRPr="003F7395">
        <w:rPr>
          <w:sz w:val="24"/>
          <w:szCs w:val="24"/>
        </w:rPr>
        <w:t xml:space="preserve">12 </w:t>
      </w:r>
      <w:r w:rsidR="00680967">
        <w:rPr>
          <w:sz w:val="24"/>
          <w:szCs w:val="24"/>
        </w:rPr>
        <w:t>w</w:t>
      </w:r>
      <w:r w:rsidRPr="003F7395">
        <w:rPr>
          <w:sz w:val="24"/>
          <w:szCs w:val="24"/>
        </w:rPr>
        <w:t>ay</w:t>
      </w:r>
      <w:proofErr w:type="gramEnd"/>
      <w:r w:rsidRPr="003F7395">
        <w:rPr>
          <w:sz w:val="24"/>
          <w:szCs w:val="24"/>
        </w:rPr>
        <w:t xml:space="preserve"> return</w:t>
      </w:r>
      <w:r w:rsidR="00680967">
        <w:rPr>
          <w:sz w:val="24"/>
          <w:szCs w:val="24"/>
        </w:rPr>
        <w:t>.</w:t>
      </w:r>
    </w:p>
    <w:p w14:paraId="514A6699" w14:textId="301E594E" w:rsidR="0033367A" w:rsidRPr="003F7395" w:rsidRDefault="0033367A" w:rsidP="00F478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395">
        <w:rPr>
          <w:sz w:val="24"/>
          <w:szCs w:val="24"/>
        </w:rPr>
        <w:t>Various stage</w:t>
      </w:r>
      <w:r w:rsidR="003F7395">
        <w:rPr>
          <w:sz w:val="24"/>
          <w:szCs w:val="24"/>
        </w:rPr>
        <w:t>-</w:t>
      </w:r>
      <w:r w:rsidRPr="003F7395">
        <w:rPr>
          <w:sz w:val="24"/>
          <w:szCs w:val="24"/>
        </w:rPr>
        <w:t>boxes and multicores available</w:t>
      </w:r>
      <w:r w:rsidR="00680967">
        <w:rPr>
          <w:sz w:val="24"/>
          <w:szCs w:val="24"/>
        </w:rPr>
        <w:t>.</w:t>
      </w:r>
    </w:p>
    <w:p w14:paraId="2963E618" w14:textId="77777777" w:rsidR="0033367A" w:rsidRPr="003F7395" w:rsidRDefault="0033367A" w:rsidP="0033367A">
      <w:pPr>
        <w:rPr>
          <w:sz w:val="24"/>
          <w:szCs w:val="24"/>
        </w:rPr>
      </w:pPr>
    </w:p>
    <w:p w14:paraId="7479B896" w14:textId="7CAB40B5" w:rsidR="00D14A19" w:rsidRPr="003F7395" w:rsidRDefault="00D14A19" w:rsidP="00D14A19">
      <w:pPr>
        <w:rPr>
          <w:sz w:val="24"/>
          <w:szCs w:val="24"/>
        </w:rPr>
      </w:pPr>
    </w:p>
    <w:p w14:paraId="50DE6773" w14:textId="3B916C25" w:rsidR="00D14A19" w:rsidRPr="000603F1" w:rsidRDefault="00D14A19" w:rsidP="00D14A19">
      <w:pPr>
        <w:rPr>
          <w:b/>
          <w:bCs/>
          <w:sz w:val="24"/>
          <w:szCs w:val="24"/>
          <w:u w:val="single"/>
        </w:rPr>
      </w:pPr>
      <w:r w:rsidRPr="000603F1">
        <w:rPr>
          <w:b/>
          <w:bCs/>
          <w:sz w:val="24"/>
          <w:szCs w:val="24"/>
          <w:u w:val="single"/>
        </w:rPr>
        <w:t>Lighting</w:t>
      </w:r>
    </w:p>
    <w:p w14:paraId="54EE9E5B" w14:textId="25D8AE8F" w:rsidR="0033367A" w:rsidRPr="003F7395" w:rsidRDefault="0033367A" w:rsidP="003336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F7395">
        <w:rPr>
          <w:sz w:val="24"/>
          <w:szCs w:val="24"/>
        </w:rPr>
        <w:t xml:space="preserve">66 Channels of dimming </w:t>
      </w:r>
      <w:r w:rsidR="00E347D6" w:rsidRPr="003F7395">
        <w:rPr>
          <w:sz w:val="24"/>
          <w:szCs w:val="24"/>
        </w:rPr>
        <w:t>(12 channels on FOH Truss, 54 channels patchable, max 1.2kw per channel</w:t>
      </w:r>
      <w:r w:rsidR="00C06C9B">
        <w:rPr>
          <w:sz w:val="24"/>
          <w:szCs w:val="24"/>
        </w:rPr>
        <w:t>.</w:t>
      </w:r>
    </w:p>
    <w:p w14:paraId="21A596A2" w14:textId="04AD59FA" w:rsidR="00E347D6" w:rsidRPr="003F7395" w:rsidRDefault="00E347D6" w:rsidP="003336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F7395">
        <w:rPr>
          <w:sz w:val="24"/>
          <w:szCs w:val="24"/>
        </w:rPr>
        <w:t>3 IWBs over stage (200kg SWL)</w:t>
      </w:r>
      <w:r w:rsidR="00C06C9B">
        <w:rPr>
          <w:sz w:val="24"/>
          <w:szCs w:val="24"/>
        </w:rPr>
        <w:t>.</w:t>
      </w:r>
    </w:p>
    <w:p w14:paraId="77A009A7" w14:textId="09617DE0" w:rsidR="00E347D6" w:rsidRPr="003F7395" w:rsidRDefault="00E347D6" w:rsidP="003336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F7395">
        <w:rPr>
          <w:sz w:val="24"/>
          <w:szCs w:val="24"/>
        </w:rPr>
        <w:t xml:space="preserve">Flown FOH Truss with </w:t>
      </w:r>
      <w:proofErr w:type="gramStart"/>
      <w:r w:rsidRPr="003F7395">
        <w:rPr>
          <w:sz w:val="24"/>
          <w:szCs w:val="24"/>
        </w:rPr>
        <w:t>12 way</w:t>
      </w:r>
      <w:proofErr w:type="gramEnd"/>
      <w:r w:rsidRPr="003F7395">
        <w:rPr>
          <w:sz w:val="24"/>
          <w:szCs w:val="24"/>
        </w:rPr>
        <w:t xml:space="preserve"> IWB, 400kg SWL</w:t>
      </w:r>
      <w:r w:rsidR="00C06C9B">
        <w:rPr>
          <w:sz w:val="24"/>
          <w:szCs w:val="24"/>
        </w:rPr>
        <w:t>.</w:t>
      </w:r>
    </w:p>
    <w:p w14:paraId="0803E967" w14:textId="7C26BABC" w:rsidR="0033367A" w:rsidRPr="003F7395" w:rsidRDefault="0033367A" w:rsidP="003336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F7395">
        <w:rPr>
          <w:sz w:val="24"/>
          <w:szCs w:val="24"/>
        </w:rPr>
        <w:t>Zero 88 Leapfrog 96 Console</w:t>
      </w:r>
      <w:r w:rsidR="00C06C9B">
        <w:rPr>
          <w:sz w:val="24"/>
          <w:szCs w:val="24"/>
        </w:rPr>
        <w:t>.</w:t>
      </w:r>
    </w:p>
    <w:p w14:paraId="48869E6F" w14:textId="74D6BF9F" w:rsidR="0033367A" w:rsidRPr="003F7395" w:rsidRDefault="00595EAE" w:rsidP="003336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F7395">
        <w:rPr>
          <w:sz w:val="24"/>
          <w:szCs w:val="24"/>
        </w:rPr>
        <w:t>Various Fresnels, Profile spots, Par 64 Available</w:t>
      </w:r>
      <w:r w:rsidR="00C06C9B">
        <w:rPr>
          <w:sz w:val="24"/>
          <w:szCs w:val="24"/>
        </w:rPr>
        <w:t>.</w:t>
      </w:r>
    </w:p>
    <w:p w14:paraId="31CA2A0B" w14:textId="6D822461" w:rsidR="00595EAE" w:rsidRPr="003F7395" w:rsidRDefault="00FD1568" w:rsidP="003336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F7395">
        <w:rPr>
          <w:sz w:val="24"/>
          <w:szCs w:val="24"/>
        </w:rPr>
        <w:t>Unique 2.1 Hazer</w:t>
      </w:r>
      <w:r w:rsidR="00C06C9B">
        <w:rPr>
          <w:sz w:val="24"/>
          <w:szCs w:val="24"/>
        </w:rPr>
        <w:t>.</w:t>
      </w:r>
    </w:p>
    <w:p w14:paraId="40E719FE" w14:textId="0863ED35" w:rsidR="00FD1568" w:rsidRPr="000603F1" w:rsidRDefault="00FD1568" w:rsidP="00FD1568">
      <w:pPr>
        <w:rPr>
          <w:b/>
          <w:bCs/>
          <w:sz w:val="24"/>
          <w:szCs w:val="24"/>
          <w:u w:val="single"/>
        </w:rPr>
      </w:pPr>
      <w:r w:rsidRPr="000603F1">
        <w:rPr>
          <w:b/>
          <w:bCs/>
          <w:sz w:val="24"/>
          <w:szCs w:val="24"/>
          <w:u w:val="single"/>
        </w:rPr>
        <w:t>Power</w:t>
      </w:r>
    </w:p>
    <w:p w14:paraId="7C8FC046" w14:textId="5299DDE6" w:rsidR="00FD1568" w:rsidRPr="003F7395" w:rsidRDefault="00FD1568" w:rsidP="00FD156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F7395">
        <w:rPr>
          <w:sz w:val="24"/>
          <w:szCs w:val="24"/>
        </w:rPr>
        <w:t>125 A TPNE Ceeform</w:t>
      </w:r>
      <w:r w:rsidR="002F2A1D" w:rsidRPr="003F7395">
        <w:rPr>
          <w:sz w:val="24"/>
          <w:szCs w:val="24"/>
        </w:rPr>
        <w:t>,</w:t>
      </w:r>
      <w:r w:rsidRPr="003F7395">
        <w:rPr>
          <w:sz w:val="24"/>
          <w:szCs w:val="24"/>
        </w:rPr>
        <w:t xml:space="preserve"> Stage Level</w:t>
      </w:r>
      <w:r w:rsidR="002F2A1D" w:rsidRPr="003F7395">
        <w:rPr>
          <w:sz w:val="24"/>
          <w:szCs w:val="24"/>
        </w:rPr>
        <w:t>, DSL</w:t>
      </w:r>
      <w:r w:rsidR="00C06C9B">
        <w:rPr>
          <w:sz w:val="24"/>
          <w:szCs w:val="24"/>
        </w:rPr>
        <w:t>.</w:t>
      </w:r>
    </w:p>
    <w:p w14:paraId="1ABC176E" w14:textId="73E2A614" w:rsidR="00FD1568" w:rsidRPr="003F7395" w:rsidRDefault="00FD1568" w:rsidP="00FD156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F7395">
        <w:rPr>
          <w:sz w:val="24"/>
          <w:szCs w:val="24"/>
        </w:rPr>
        <w:t>32 A LNE Ceform, Stage Level</w:t>
      </w:r>
      <w:r w:rsidR="002F2A1D" w:rsidRPr="003F7395">
        <w:rPr>
          <w:sz w:val="24"/>
          <w:szCs w:val="24"/>
        </w:rPr>
        <w:t>, DSL</w:t>
      </w:r>
      <w:r w:rsidR="00C06C9B">
        <w:rPr>
          <w:sz w:val="24"/>
          <w:szCs w:val="24"/>
        </w:rPr>
        <w:t>.</w:t>
      </w:r>
    </w:p>
    <w:p w14:paraId="0CA51C0F" w14:textId="590A5230" w:rsidR="00FD1568" w:rsidRPr="003F7395" w:rsidRDefault="00F56E72" w:rsidP="00FD156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F7395">
        <w:rPr>
          <w:sz w:val="24"/>
          <w:szCs w:val="24"/>
        </w:rPr>
        <w:t>63 A TPNE Ceeform, Basement, DSL</w:t>
      </w:r>
      <w:r w:rsidR="00C06C9B">
        <w:rPr>
          <w:sz w:val="24"/>
          <w:szCs w:val="24"/>
        </w:rPr>
        <w:t>.</w:t>
      </w:r>
    </w:p>
    <w:p w14:paraId="53F48666" w14:textId="7BFFDE44" w:rsidR="00F56E72" w:rsidRPr="003F7395" w:rsidRDefault="00F56E72" w:rsidP="00FD156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F7395">
        <w:rPr>
          <w:sz w:val="24"/>
          <w:szCs w:val="24"/>
        </w:rPr>
        <w:t>63A LNE Ceeform, Basement, DSL (Line array power)</w:t>
      </w:r>
      <w:r w:rsidR="00C06C9B">
        <w:rPr>
          <w:sz w:val="24"/>
          <w:szCs w:val="24"/>
        </w:rPr>
        <w:t>.</w:t>
      </w:r>
    </w:p>
    <w:p w14:paraId="20DF1D66" w14:textId="35D44811" w:rsidR="002F2A1D" w:rsidRPr="000603F1" w:rsidRDefault="002F2A1D" w:rsidP="002F2A1D">
      <w:pPr>
        <w:rPr>
          <w:b/>
          <w:bCs/>
          <w:sz w:val="24"/>
          <w:szCs w:val="24"/>
          <w:u w:val="single"/>
        </w:rPr>
      </w:pPr>
      <w:r w:rsidRPr="000603F1">
        <w:rPr>
          <w:b/>
          <w:bCs/>
          <w:sz w:val="24"/>
          <w:szCs w:val="24"/>
          <w:u w:val="single"/>
        </w:rPr>
        <w:t>Backstage</w:t>
      </w:r>
    </w:p>
    <w:p w14:paraId="2BDD7451" w14:textId="21FEC6F3" w:rsidR="002F2A1D" w:rsidRPr="003F7395" w:rsidRDefault="002F2A1D" w:rsidP="002F2A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F7395">
        <w:rPr>
          <w:sz w:val="24"/>
          <w:szCs w:val="24"/>
        </w:rPr>
        <w:t>Green room on stage, SL</w:t>
      </w:r>
      <w:r w:rsidR="00C06C9B">
        <w:rPr>
          <w:sz w:val="24"/>
          <w:szCs w:val="24"/>
        </w:rPr>
        <w:t>.</w:t>
      </w:r>
    </w:p>
    <w:p w14:paraId="4DE5C5FB" w14:textId="46230FA6" w:rsidR="002F2A1D" w:rsidRPr="003F7395" w:rsidRDefault="002F2A1D" w:rsidP="002F2A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F7395">
        <w:rPr>
          <w:sz w:val="24"/>
          <w:szCs w:val="24"/>
        </w:rPr>
        <w:t>2 Band rooms in basement SR</w:t>
      </w:r>
      <w:r w:rsidR="00C06C9B">
        <w:rPr>
          <w:sz w:val="24"/>
          <w:szCs w:val="24"/>
        </w:rPr>
        <w:t>.</w:t>
      </w:r>
    </w:p>
    <w:p w14:paraId="69EFF35B" w14:textId="4A1C360F" w:rsidR="002F2A1D" w:rsidRPr="003F7395" w:rsidRDefault="002F2A1D" w:rsidP="002F2A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F7395">
        <w:rPr>
          <w:sz w:val="24"/>
          <w:szCs w:val="24"/>
        </w:rPr>
        <w:t>6 Dressing rooms SR (3 on stage level, 3 upstairs), with mirrors and sinks</w:t>
      </w:r>
      <w:r w:rsidR="00C06C9B">
        <w:rPr>
          <w:sz w:val="24"/>
          <w:szCs w:val="24"/>
        </w:rPr>
        <w:t>.</w:t>
      </w:r>
    </w:p>
    <w:p w14:paraId="0FFE91B6" w14:textId="3752C6B9" w:rsidR="002F2A1D" w:rsidRPr="003F7395" w:rsidRDefault="002F2A1D" w:rsidP="002F2A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F7395">
        <w:rPr>
          <w:sz w:val="24"/>
          <w:szCs w:val="24"/>
        </w:rPr>
        <w:t>Laundry facilities in one dressing room</w:t>
      </w:r>
      <w:r w:rsidR="00C06C9B">
        <w:rPr>
          <w:sz w:val="24"/>
          <w:szCs w:val="24"/>
        </w:rPr>
        <w:t>.</w:t>
      </w:r>
    </w:p>
    <w:p w14:paraId="1CAFDF46" w14:textId="7D9E88E9" w:rsidR="002F2A1D" w:rsidRPr="003F7395" w:rsidRDefault="002F2A1D" w:rsidP="002F2A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F7395">
        <w:rPr>
          <w:sz w:val="24"/>
          <w:szCs w:val="24"/>
        </w:rPr>
        <w:t>Toilets and Showers adjacent to dressing rooms</w:t>
      </w:r>
      <w:r w:rsidR="00C06C9B">
        <w:rPr>
          <w:sz w:val="24"/>
          <w:szCs w:val="24"/>
        </w:rPr>
        <w:t>.</w:t>
      </w:r>
    </w:p>
    <w:p w14:paraId="481FA6E8" w14:textId="45F74D74" w:rsidR="002F2A1D" w:rsidRPr="003F7395" w:rsidRDefault="002F2A1D" w:rsidP="002F2A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F7395">
        <w:rPr>
          <w:sz w:val="24"/>
          <w:szCs w:val="24"/>
        </w:rPr>
        <w:t>No direct access from dressing rooms to FoH – Entry via stage or fire door, all via stairs</w:t>
      </w:r>
      <w:r w:rsidR="00C06C9B">
        <w:rPr>
          <w:sz w:val="24"/>
          <w:szCs w:val="24"/>
        </w:rPr>
        <w:t>.</w:t>
      </w:r>
    </w:p>
    <w:p w14:paraId="2F368BEC" w14:textId="1CFDDADD" w:rsidR="00F27C61" w:rsidRPr="003F7395" w:rsidRDefault="00F27C61" w:rsidP="002F2A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F7395">
        <w:rPr>
          <w:sz w:val="24"/>
          <w:szCs w:val="24"/>
        </w:rPr>
        <w:t>Currently no show</w:t>
      </w:r>
      <w:r w:rsidR="0044306C">
        <w:rPr>
          <w:sz w:val="24"/>
          <w:szCs w:val="24"/>
        </w:rPr>
        <w:t>-</w:t>
      </w:r>
      <w:r w:rsidRPr="003F7395">
        <w:rPr>
          <w:sz w:val="24"/>
          <w:szCs w:val="24"/>
        </w:rPr>
        <w:t>relay or paging to dressing rooms</w:t>
      </w:r>
      <w:r w:rsidR="00C06C9B">
        <w:rPr>
          <w:sz w:val="24"/>
          <w:szCs w:val="24"/>
        </w:rPr>
        <w:t>.</w:t>
      </w:r>
    </w:p>
    <w:sectPr w:rsidR="00F27C61" w:rsidRPr="003F7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55A3"/>
    <w:multiLevelType w:val="hybridMultilevel"/>
    <w:tmpl w:val="4032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E4CBD"/>
    <w:multiLevelType w:val="hybridMultilevel"/>
    <w:tmpl w:val="5F907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D2E"/>
    <w:multiLevelType w:val="hybridMultilevel"/>
    <w:tmpl w:val="5E38E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17787"/>
    <w:multiLevelType w:val="hybridMultilevel"/>
    <w:tmpl w:val="8054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32F3D"/>
    <w:multiLevelType w:val="hybridMultilevel"/>
    <w:tmpl w:val="E34A5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7396A"/>
    <w:multiLevelType w:val="hybridMultilevel"/>
    <w:tmpl w:val="C4E64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54D43"/>
    <w:multiLevelType w:val="hybridMultilevel"/>
    <w:tmpl w:val="86DC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58271">
    <w:abstractNumId w:val="1"/>
  </w:num>
  <w:num w:numId="2" w16cid:durableId="546986272">
    <w:abstractNumId w:val="6"/>
  </w:num>
  <w:num w:numId="3" w16cid:durableId="1227181322">
    <w:abstractNumId w:val="2"/>
  </w:num>
  <w:num w:numId="4" w16cid:durableId="837043219">
    <w:abstractNumId w:val="3"/>
  </w:num>
  <w:num w:numId="5" w16cid:durableId="1054619950">
    <w:abstractNumId w:val="4"/>
  </w:num>
  <w:num w:numId="6" w16cid:durableId="242186632">
    <w:abstractNumId w:val="0"/>
  </w:num>
  <w:num w:numId="7" w16cid:durableId="2035954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FC"/>
    <w:rsid w:val="000603F1"/>
    <w:rsid w:val="00086DF6"/>
    <w:rsid w:val="000A36D5"/>
    <w:rsid w:val="002F2A1D"/>
    <w:rsid w:val="0033367A"/>
    <w:rsid w:val="003F7395"/>
    <w:rsid w:val="00411768"/>
    <w:rsid w:val="0044306C"/>
    <w:rsid w:val="00595EAE"/>
    <w:rsid w:val="00680967"/>
    <w:rsid w:val="00715DF6"/>
    <w:rsid w:val="009024EB"/>
    <w:rsid w:val="00905C49"/>
    <w:rsid w:val="00B35029"/>
    <w:rsid w:val="00C06C9B"/>
    <w:rsid w:val="00D14A19"/>
    <w:rsid w:val="00D97F0A"/>
    <w:rsid w:val="00E347D6"/>
    <w:rsid w:val="00E559FC"/>
    <w:rsid w:val="00F05211"/>
    <w:rsid w:val="00F27C61"/>
    <w:rsid w:val="00F4245F"/>
    <w:rsid w:val="00F47829"/>
    <w:rsid w:val="00F56E72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8872"/>
  <w15:chartTrackingRefBased/>
  <w15:docId w15:val="{590C8A97-E28E-4DFE-BACF-2CFB391D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Walters</dc:creator>
  <cp:keywords/>
  <dc:description/>
  <cp:lastModifiedBy>Antony Walters</cp:lastModifiedBy>
  <cp:revision>9</cp:revision>
  <dcterms:created xsi:type="dcterms:W3CDTF">2022-05-09T08:21:00Z</dcterms:created>
  <dcterms:modified xsi:type="dcterms:W3CDTF">2022-05-17T08:23:00Z</dcterms:modified>
</cp:coreProperties>
</file>